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E9E" w:rsidRDefault="007E5E9E" w:rsidP="007E5E9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 34 Cultura cristiana 3</w:t>
      </w:r>
    </w:p>
    <w:p w:rsidR="007E5E9E" w:rsidRDefault="007E5E9E" w:rsidP="007E5E9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E5E9E" w:rsidRDefault="007E5E9E" w:rsidP="007E5E9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E5E9E" w:rsidRDefault="007E5E9E" w:rsidP="007E5E9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E5E9E" w:rsidRDefault="007E5E9E" w:rsidP="007E5E9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7E5E9E" w:rsidRDefault="007E5E9E" w:rsidP="007E5E9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950F3">
        <w:rPr>
          <w:rFonts w:ascii="Times New Roman" w:hAnsi="Times New Roman" w:cs="Times New Roman"/>
          <w:sz w:val="24"/>
          <w:szCs w:val="24"/>
        </w:rPr>
        <w:t>L’ISLAM  AI  NOSTRI  GIORNI</w:t>
      </w:r>
      <w:r>
        <w:rPr>
          <w:rFonts w:ascii="Times New Roman" w:hAnsi="Times New Roman" w:cs="Times New Roman"/>
          <w:sz w:val="24"/>
          <w:szCs w:val="24"/>
        </w:rPr>
        <w:t xml:space="preserve"> (Continuazione)</w:t>
      </w:r>
    </w:p>
    <w:p w:rsidR="007E5E9E" w:rsidRPr="00E950F3" w:rsidRDefault="007E5E9E" w:rsidP="007E5E9E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E950F3">
        <w:rPr>
          <w:rFonts w:ascii="Times New Roman" w:hAnsi="Times New Roman" w:cs="Times New Roman"/>
          <w:sz w:val="24"/>
          <w:szCs w:val="24"/>
        </w:rPr>
        <w:t>CENTRO CULTURA CRISTIANA di VERONA</w:t>
      </w:r>
    </w:p>
    <w:p w:rsidR="007E5E9E" w:rsidRPr="00E950F3" w:rsidRDefault="007E5E9E" w:rsidP="007E5E9E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E950F3">
        <w:rPr>
          <w:rFonts w:ascii="Times New Roman" w:hAnsi="Times New Roman" w:cs="Times New Roman"/>
          <w:sz w:val="24"/>
          <w:szCs w:val="24"/>
        </w:rPr>
        <w:t xml:space="preserve">                                         civilta.cristiana@hotmail.com</w:t>
      </w:r>
    </w:p>
    <w:p w:rsidR="007E5E9E" w:rsidRPr="00DC078B" w:rsidRDefault="007E5E9E" w:rsidP="007E5E9E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DC078B">
        <w:rPr>
          <w:rFonts w:ascii="Times New Roman" w:hAnsi="Times New Roman" w:cs="Times New Roman"/>
          <w:noProof/>
          <w:sz w:val="16"/>
          <w:szCs w:val="16"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53975</wp:posOffset>
            </wp:positionV>
            <wp:extent cx="2230120" cy="1456690"/>
            <wp:effectExtent l="19050" t="0" r="0" b="0"/>
            <wp:wrapSquare wrapText="bothSides"/>
            <wp:docPr id="7" name="Immagine 7" descr="Risultati immagini per L'Isl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isultati immagini per L'Isla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120" cy="1456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E5E9E" w:rsidRPr="00E950F3" w:rsidRDefault="007E5E9E" w:rsidP="007E5E9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50F3">
        <w:rPr>
          <w:rFonts w:ascii="Times New Roman" w:hAnsi="Times New Roman" w:cs="Times New Roman"/>
          <w:sz w:val="24"/>
          <w:szCs w:val="24"/>
        </w:rPr>
        <w:t xml:space="preserve">La rivista </w:t>
      </w:r>
      <w:proofErr w:type="spellStart"/>
      <w:r w:rsidRPr="00E950F3">
        <w:rPr>
          <w:rFonts w:ascii="Times New Roman" w:hAnsi="Times New Roman" w:cs="Times New Roman"/>
          <w:sz w:val="24"/>
          <w:szCs w:val="24"/>
        </w:rPr>
        <w:t>Mashrek</w:t>
      </w:r>
      <w:proofErr w:type="spellEnd"/>
      <w:r w:rsidRPr="00E950F3">
        <w:rPr>
          <w:rFonts w:ascii="Times New Roman" w:hAnsi="Times New Roman" w:cs="Times New Roman"/>
          <w:sz w:val="24"/>
          <w:szCs w:val="24"/>
        </w:rPr>
        <w:t xml:space="preserve"> International rendeva pubbliche le risoluzioni prese dal Consiglio Islamico tenuto a Lahore (Pakistan) nel 1980, le quali stabilivano che “la regione mediorientale deve essere tutta islamica entro il 2000. I gruppi popolari che non appartengono al credo islamico devono essere distrutti”. Così è realmente avvenuto.</w:t>
      </w:r>
    </w:p>
    <w:p w:rsidR="007E5E9E" w:rsidRPr="00E950F3" w:rsidRDefault="007E5E9E" w:rsidP="007E5E9E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50F3">
        <w:rPr>
          <w:rFonts w:ascii="Times New Roman" w:hAnsi="Times New Roman" w:cs="Times New Roman"/>
          <w:sz w:val="24"/>
          <w:szCs w:val="24"/>
        </w:rPr>
        <w:t xml:space="preserve">Descrive a tale proposito l’islamista Onorato </w:t>
      </w:r>
      <w:proofErr w:type="spellStart"/>
      <w:r w:rsidRPr="00E950F3">
        <w:rPr>
          <w:rFonts w:ascii="Times New Roman" w:hAnsi="Times New Roman" w:cs="Times New Roman"/>
          <w:sz w:val="24"/>
          <w:szCs w:val="24"/>
        </w:rPr>
        <w:t>Bucci</w:t>
      </w:r>
      <w:proofErr w:type="spellEnd"/>
      <w:r w:rsidRPr="00E950F3">
        <w:rPr>
          <w:rFonts w:ascii="Times New Roman" w:hAnsi="Times New Roman" w:cs="Times New Roman"/>
          <w:sz w:val="24"/>
          <w:szCs w:val="24"/>
        </w:rPr>
        <w:t xml:space="preserve"> questa situazione drammatica in tutto il mondo:</w:t>
      </w:r>
    </w:p>
    <w:p w:rsidR="007E5E9E" w:rsidRPr="007E5E9E" w:rsidRDefault="007E5E9E" w:rsidP="007E5E9E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5E9E">
        <w:rPr>
          <w:rFonts w:ascii="Times New Roman" w:hAnsi="Times New Roman" w:cs="Times New Roman"/>
          <w:sz w:val="24"/>
          <w:szCs w:val="24"/>
        </w:rPr>
        <w:t xml:space="preserve">dal Libano, in quindici anni di guerra civile, senza contare il numero dei morti trucidati, si è avuto un drammatico esodo di oltre due milioni di cristiani, maroniti e di altre confessioni, in Europa e nelle </w:t>
      </w:r>
      <w:proofErr w:type="spellStart"/>
      <w:r w:rsidRPr="007E5E9E">
        <w:rPr>
          <w:rFonts w:ascii="Times New Roman" w:hAnsi="Times New Roman" w:cs="Times New Roman"/>
          <w:sz w:val="24"/>
          <w:szCs w:val="24"/>
        </w:rPr>
        <w:t>Americhe</w:t>
      </w:r>
      <w:proofErr w:type="spellEnd"/>
      <w:r w:rsidRPr="007E5E9E">
        <w:rPr>
          <w:rFonts w:ascii="Times New Roman" w:hAnsi="Times New Roman" w:cs="Times New Roman"/>
          <w:sz w:val="24"/>
          <w:szCs w:val="24"/>
        </w:rPr>
        <w:t>;</w:t>
      </w:r>
    </w:p>
    <w:p w:rsidR="007E5E9E" w:rsidRPr="007E5E9E" w:rsidRDefault="007E5E9E" w:rsidP="007E5E9E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5E9E">
        <w:rPr>
          <w:rFonts w:ascii="Times New Roman" w:hAnsi="Times New Roman" w:cs="Times New Roman"/>
          <w:sz w:val="24"/>
          <w:szCs w:val="24"/>
        </w:rPr>
        <w:t xml:space="preserve">non meno drammatica, continua </w:t>
      </w:r>
      <w:proofErr w:type="spellStart"/>
      <w:r w:rsidRPr="007E5E9E">
        <w:rPr>
          <w:rFonts w:ascii="Times New Roman" w:hAnsi="Times New Roman" w:cs="Times New Roman"/>
          <w:sz w:val="24"/>
          <w:szCs w:val="24"/>
        </w:rPr>
        <w:t>Bucci</w:t>
      </w:r>
      <w:proofErr w:type="spellEnd"/>
      <w:r w:rsidRPr="007E5E9E">
        <w:rPr>
          <w:rFonts w:ascii="Times New Roman" w:hAnsi="Times New Roman" w:cs="Times New Roman"/>
          <w:sz w:val="24"/>
          <w:szCs w:val="24"/>
        </w:rPr>
        <w:t xml:space="preserve">, è la situazione nelle altre Nazioni mediorientali: Egitto, Turchia, Siria e, più recentemente, Sierra Leone, Sudan, Nigeria, isole Molucche, isola di Timor e tutta l’Indonesia in generale che hanno subito eccidi incalcolabili e la cui popolazione, prima in maggioranza cristiana, è ora per forza quasi tutta mussulmana; </w:t>
      </w:r>
    </w:p>
    <w:p w:rsidR="007E5E9E" w:rsidRPr="007E5E9E" w:rsidRDefault="007E5E9E" w:rsidP="007E5E9E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5E9E">
        <w:rPr>
          <w:rFonts w:ascii="Times New Roman" w:hAnsi="Times New Roman" w:cs="Times New Roman"/>
          <w:sz w:val="24"/>
          <w:szCs w:val="24"/>
        </w:rPr>
        <w:t>anche nelle Filippine, mansueto Stato cattolico, è entrato un gran numero di musulmani che   vuole creare uno Stato musulmano a suon di guerre, persecuzioni e uccisioni.</w:t>
      </w:r>
    </w:p>
    <w:p w:rsidR="007E5E9E" w:rsidRPr="007E5E9E" w:rsidRDefault="007E5E9E" w:rsidP="007E5E9E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5E9E">
        <w:rPr>
          <w:rFonts w:ascii="Times New Roman" w:hAnsi="Times New Roman" w:cs="Times New Roman"/>
          <w:sz w:val="24"/>
          <w:szCs w:val="24"/>
        </w:rPr>
        <w:t>Miseria e fame in Africa sono dovute in buona parte all’avanzata islamica in quelle terre dove, come denunciano gli stessi missionari costretti a fuggire, i terroristi distruggono tutte le opere da questi compiute: pozzi, impianti idrici, scuole, cooperative agricole ecc.</w:t>
      </w:r>
    </w:p>
    <w:p w:rsidR="007E5E9E" w:rsidRPr="007E5E9E" w:rsidRDefault="007E5E9E" w:rsidP="007E5E9E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5E9E">
        <w:rPr>
          <w:rFonts w:ascii="Times New Roman" w:hAnsi="Times New Roman" w:cs="Times New Roman"/>
          <w:sz w:val="24"/>
          <w:szCs w:val="24"/>
        </w:rPr>
        <w:t xml:space="preserve">La tragedia delle “due torri” in America, il recente massacro in Nigeria di 250 cristiani a causa di una </w:t>
      </w:r>
      <w:proofErr w:type="spellStart"/>
      <w:r w:rsidRPr="007E5E9E">
        <w:rPr>
          <w:rFonts w:ascii="Times New Roman" w:hAnsi="Times New Roman" w:cs="Times New Roman"/>
          <w:sz w:val="24"/>
          <w:szCs w:val="24"/>
        </w:rPr>
        <w:t>innocentissima</w:t>
      </w:r>
      <w:proofErr w:type="spellEnd"/>
      <w:r w:rsidRPr="007E5E9E">
        <w:rPr>
          <w:rFonts w:ascii="Times New Roman" w:hAnsi="Times New Roman" w:cs="Times New Roman"/>
          <w:sz w:val="24"/>
          <w:szCs w:val="24"/>
        </w:rPr>
        <w:t xml:space="preserve"> frase su Maometto, l’orribile strage di bambini in una scuola della Cecenia, i continui attentati e massacri in ogni parte del mondo, anche fra loro connazionali, solo perché colpevoli, a detta loro, del reato di “occidentalismo”, sono notizie quasi quotidiane, purtroppo, avvenimenti di cui i musulmani vanno fieri perché tutto rientra nel “credo” del Corano che vuole la guerra santa, dovere sacrosanto per ciascun musulmano </w:t>
      </w:r>
      <w:proofErr w:type="spellStart"/>
      <w:r w:rsidRPr="007E5E9E">
        <w:rPr>
          <w:rFonts w:ascii="Times New Roman" w:hAnsi="Times New Roman" w:cs="Times New Roman"/>
          <w:sz w:val="24"/>
          <w:szCs w:val="24"/>
        </w:rPr>
        <w:t>finchè</w:t>
      </w:r>
      <w:proofErr w:type="spellEnd"/>
      <w:r w:rsidRPr="007E5E9E">
        <w:rPr>
          <w:rFonts w:ascii="Times New Roman" w:hAnsi="Times New Roman" w:cs="Times New Roman"/>
          <w:sz w:val="24"/>
          <w:szCs w:val="24"/>
        </w:rPr>
        <w:t xml:space="preserve"> tutto il mondo non sia sottomesso ad Allah!</w:t>
      </w:r>
    </w:p>
    <w:p w:rsidR="007E5E9E" w:rsidRPr="007E5E9E" w:rsidRDefault="007E5E9E" w:rsidP="007E5E9E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5E9E">
        <w:rPr>
          <w:rFonts w:ascii="Times New Roman" w:hAnsi="Times New Roman" w:cs="Times New Roman"/>
          <w:sz w:val="24"/>
          <w:szCs w:val="24"/>
        </w:rPr>
        <w:t>Ci sono molte ragioni per credere che anche in Italia e in Europa potrebbe accadere la stessa cosa.</w:t>
      </w:r>
    </w:p>
    <w:p w:rsidR="007E5E9E" w:rsidRPr="007E5E9E" w:rsidRDefault="007E5E9E" w:rsidP="007E5E9E">
      <w:pPr>
        <w:pStyle w:val="Paragrafoelenco"/>
        <w:numPr>
          <w:ilvl w:val="0"/>
          <w:numId w:val="3"/>
        </w:numPr>
        <w:spacing w:after="0" w:line="240" w:lineRule="atLea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E5E9E">
        <w:rPr>
          <w:rFonts w:ascii="Times New Roman" w:hAnsi="Times New Roman" w:cs="Times New Roman"/>
          <w:sz w:val="24"/>
          <w:szCs w:val="24"/>
        </w:rPr>
        <w:t xml:space="preserve">Il tributo di sangue dei cristiani uccisi nel mondo, in prevalenza dove vige la </w:t>
      </w:r>
      <w:proofErr w:type="spellStart"/>
      <w:r w:rsidRPr="007E5E9E">
        <w:rPr>
          <w:rFonts w:ascii="Times New Roman" w:hAnsi="Times New Roman" w:cs="Times New Roman"/>
          <w:sz w:val="24"/>
          <w:szCs w:val="24"/>
        </w:rPr>
        <w:t>shari</w:t>
      </w:r>
      <w:proofErr w:type="spellEnd"/>
      <w:r w:rsidRPr="007E5E9E">
        <w:rPr>
          <w:rFonts w:ascii="Times New Roman" w:hAnsi="Times New Roman" w:cs="Times New Roman"/>
          <w:sz w:val="24"/>
          <w:szCs w:val="24"/>
        </w:rPr>
        <w:t>’ah islamica, è di circa 160.000 vittime all’anno, come documenta Antonio Socci nel libro “I cristiani perseguitati”</w:t>
      </w:r>
    </w:p>
    <w:p w:rsidR="007E5E9E" w:rsidRDefault="007E5E9E" w:rsidP="007E5E9E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950F3">
        <w:rPr>
          <w:rFonts w:ascii="Times New Roman" w:hAnsi="Times New Roman" w:cs="Times New Roman"/>
          <w:sz w:val="24"/>
          <w:szCs w:val="24"/>
        </w:rPr>
        <w:t xml:space="preserve">            Mons. </w:t>
      </w:r>
      <w:proofErr w:type="spellStart"/>
      <w:r w:rsidRPr="00E950F3">
        <w:rPr>
          <w:rFonts w:ascii="Times New Roman" w:hAnsi="Times New Roman" w:cs="Times New Roman"/>
          <w:sz w:val="24"/>
          <w:szCs w:val="24"/>
        </w:rPr>
        <w:t>Bernardini</w:t>
      </w:r>
      <w:proofErr w:type="spellEnd"/>
      <w:r w:rsidRPr="00E950F3">
        <w:rPr>
          <w:rFonts w:ascii="Times New Roman" w:hAnsi="Times New Roman" w:cs="Times New Roman"/>
          <w:sz w:val="24"/>
          <w:szCs w:val="24"/>
        </w:rPr>
        <w:t xml:space="preserve">, Arcivescovo di Smirne in Turchia da oltre 40 anni, ha dichiarato “Durante un incontro sul dialogo </w:t>
      </w:r>
      <w:proofErr w:type="spellStart"/>
      <w:r w:rsidRPr="00E950F3">
        <w:rPr>
          <w:rFonts w:ascii="Times New Roman" w:hAnsi="Times New Roman" w:cs="Times New Roman"/>
          <w:sz w:val="24"/>
          <w:szCs w:val="24"/>
        </w:rPr>
        <w:t>islamo-cattolico</w:t>
      </w:r>
      <w:proofErr w:type="spellEnd"/>
      <w:r w:rsidRPr="00E950F3">
        <w:rPr>
          <w:rFonts w:ascii="Times New Roman" w:hAnsi="Times New Roman" w:cs="Times New Roman"/>
          <w:sz w:val="24"/>
          <w:szCs w:val="24"/>
        </w:rPr>
        <w:t>, un autorevole personaggio musulmano disse ai partecipanti: “Grazie alle vostre leggi democratiche vi invaderemo; grazie alle nostre leggi religiose vi domineremo”. E aggiunge il Prelato che c’è proprio da crederci perché il “dominio” è già cominciato con i petroldollari, usati non per creare lavoro nei paesi poveri del Nord Africa o del Medio Oriente, ma per costruire moschee nei paesi cristiani attraverso l’immigrazione continua. Come non vedere in questo, continua l’Arcivescovo, un chiaro programma di espansione e di riconquista? I musulmani, infatti non sanno creare industrie ma sono magnifici guerriglieri che non temono la morte (…)”. E noi ci chiediamo sconcertati: “Com’è possibile che questi timori non sorgano mai nella mente dei nostri politici?”</w:t>
      </w:r>
    </w:p>
    <w:p w:rsidR="007E5E9E" w:rsidRPr="00DC078B" w:rsidRDefault="007E5E9E" w:rsidP="007E5E9E">
      <w:pPr>
        <w:spacing w:after="0" w:line="240" w:lineRule="atLeast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(Continua al numero successivo)</w:t>
      </w:r>
    </w:p>
    <w:sectPr w:rsidR="007E5E9E" w:rsidRPr="00DC078B" w:rsidSect="007E5E9E"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E0B81"/>
    <w:multiLevelType w:val="hybridMultilevel"/>
    <w:tmpl w:val="1FA67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A63616"/>
    <w:multiLevelType w:val="hybridMultilevel"/>
    <w:tmpl w:val="1E2007FC"/>
    <w:lvl w:ilvl="0" w:tplc="9AF41E8E">
      <w:numFmt w:val="bullet"/>
      <w:lvlText w:val="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733B37"/>
    <w:multiLevelType w:val="hybridMultilevel"/>
    <w:tmpl w:val="FACC227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revisionView w:inkAnnotations="0"/>
  <w:defaultTabStop w:val="708"/>
  <w:hyphenationZone w:val="283"/>
  <w:characterSpacingControl w:val="doNotCompress"/>
  <w:compat/>
  <w:rsids>
    <w:rsidRoot w:val="007E5E9E"/>
    <w:rsid w:val="006D090B"/>
    <w:rsid w:val="007E5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5E9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E5E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519</Words>
  <Characters>2959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dcterms:created xsi:type="dcterms:W3CDTF">2017-06-02T16:54:00Z</dcterms:created>
  <dcterms:modified xsi:type="dcterms:W3CDTF">2017-06-02T16:56:00Z</dcterms:modified>
</cp:coreProperties>
</file>